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2F9BEDFF" w14:textId="24326CA1" w:rsidR="00C86C57" w:rsidRPr="00CA3502" w:rsidRDefault="003248FE" w:rsidP="00CA3502">
      <w:pPr>
        <w:spacing w:line="360" w:lineRule="auto"/>
        <w:jc w:val="center"/>
        <w:rPr>
          <w:caps/>
          <w:sz w:val="28"/>
          <w:szCs w:val="28"/>
        </w:rPr>
        <w:sectPr w:rsidR="00C86C57" w:rsidRPr="00CA3502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bookmarkStart w:id="1" w:name="_GoBack"/>
      <w:bookmarkEnd w:id="0"/>
      <w:bookmarkEnd w:id="1"/>
      <w:r>
        <w:rPr>
          <w:sz w:val="28"/>
          <w:szCs w:val="28"/>
        </w:rPr>
        <w:lastRenderedPageBreak/>
        <w:t>УТВЕРЖДЕНО</w:t>
      </w:r>
      <w:r w:rsidR="00CA3502">
        <w:rPr>
          <w:sz w:val="28"/>
          <w:szCs w:val="28"/>
        </w:rPr>
        <w:t xml:space="preserve"> </w:t>
      </w:r>
    </w:p>
    <w:p w14:paraId="2F9BEE00" w14:textId="23155706" w:rsidR="00C86C57" w:rsidRPr="009C63DB" w:rsidRDefault="00A574FB" w:rsidP="00C86C57">
      <w:pPr>
        <w:jc w:val="center"/>
        <w:rPr>
          <w:sz w:val="28"/>
          <w:szCs w:val="28"/>
        </w:rPr>
      </w:pPr>
      <w:bookmarkStart w:id="2" w:name="type_doc"/>
      <w:r w:rsidRPr="00DC2988">
        <w:rPr>
          <w:sz w:val="28"/>
          <w:szCs w:val="28"/>
        </w:rPr>
        <w:lastRenderedPageBreak/>
        <w:t xml:space="preserve"> </w:t>
      </w:r>
      <w:bookmarkEnd w:id="2"/>
      <w:r w:rsidR="00526EB1">
        <w:rPr>
          <w:sz w:val="28"/>
          <w:szCs w:val="28"/>
        </w:rPr>
        <w:t>распоряжени</w:t>
      </w:r>
      <w:r w:rsidR="003248FE">
        <w:rPr>
          <w:sz w:val="28"/>
          <w:szCs w:val="28"/>
        </w:rPr>
        <w:t>ем</w:t>
      </w:r>
      <w:r w:rsidR="00526EB1">
        <w:rPr>
          <w:sz w:val="28"/>
          <w:szCs w:val="28"/>
        </w:rPr>
        <w:t xml:space="preserve"> министерства строительства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0001E38E" w:rsidR="00C86C57" w:rsidRDefault="003248FE" w:rsidP="003248FE">
            <w:pPr>
              <w:rPr>
                <w:sz w:val="28"/>
                <w:szCs w:val="28"/>
              </w:rPr>
            </w:pPr>
            <w:bookmarkStart w:id="3" w:name="ТекстовоеПоле3"/>
            <w:bookmarkEnd w:id="3"/>
            <w:r>
              <w:rPr>
                <w:sz w:val="28"/>
                <w:szCs w:val="28"/>
              </w:rPr>
              <w:t xml:space="preserve">           24.06.2021</w:t>
            </w:r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236BE820" w:rsidR="00C86C57" w:rsidRDefault="00333F0B" w:rsidP="00333F0B">
            <w:pPr>
              <w:rPr>
                <w:sz w:val="28"/>
                <w:szCs w:val="28"/>
              </w:rPr>
            </w:pPr>
            <w:bookmarkStart w:id="4" w:name="ТекстовоеПоле4"/>
            <w:bookmarkEnd w:id="4"/>
            <w:r w:rsidRPr="003248F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5D9B80AB6B5B45DA9BED4161B4CEF9C8"/>
                </w:placeholder>
              </w:sdtPr>
              <w:sdtEndPr/>
              <w:sdtContent>
                <w:r w:rsidR="003248FE">
                  <w:rPr>
                    <w:sz w:val="28"/>
                    <w:szCs w:val="28"/>
                  </w:rPr>
                  <w:t>3.08-39-р</w:t>
                </w:r>
                <w:r w:rsidRPr="003248FE">
                  <w:rPr>
                    <w:sz w:val="28"/>
                    <w:szCs w:val="28"/>
                    <w:u w:val="single"/>
                  </w:rPr>
                  <w:t xml:space="preserve">     </w:t>
                </w:r>
              </w:sdtContent>
            </w:sdt>
            <w:r w:rsidRPr="003248FE">
              <w:rPr>
                <w:sz w:val="28"/>
                <w:szCs w:val="28"/>
              </w:rPr>
              <w:t xml:space="preserve">     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Pr="00930BC8" w:rsidRDefault="00765FB3" w:rsidP="00765FB3">
      <w:pPr>
        <w:spacing w:after="1400"/>
        <w:rPr>
          <w:sz w:val="28"/>
          <w:szCs w:val="28"/>
        </w:rPr>
        <w:sectPr w:rsidR="00765FB3" w:rsidRPr="00930B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35B77D15" w:rsidR="00765FB3" w:rsidRPr="00930BC8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5" w:name="ТекстовоеПоле1"/>
      <w:r w:rsidRPr="00930BC8">
        <w:rPr>
          <w:b/>
          <w:bCs/>
          <w:caps/>
          <w:sz w:val="28"/>
          <w:szCs w:val="28"/>
        </w:rPr>
        <w:lastRenderedPageBreak/>
        <w:t xml:space="preserve"> </w:t>
      </w:r>
      <w:bookmarkEnd w:id="5"/>
      <w:r w:rsidR="00526EB1" w:rsidRPr="00930BC8">
        <w:rPr>
          <w:b/>
          <w:bCs/>
          <w:caps/>
          <w:sz w:val="28"/>
          <w:szCs w:val="28"/>
        </w:rPr>
        <w:t>Положение</w:t>
      </w:r>
    </w:p>
    <w:p w14:paraId="2F9BEE0E" w14:textId="542B4AD6" w:rsidR="006620C8" w:rsidRPr="00930BC8" w:rsidRDefault="00A574FB" w:rsidP="005300B2">
      <w:pPr>
        <w:spacing w:after="120"/>
        <w:ind w:left="1134" w:right="1134"/>
        <w:jc w:val="center"/>
        <w:rPr>
          <w:b/>
          <w:bCs/>
          <w:sz w:val="28"/>
          <w:szCs w:val="28"/>
        </w:rPr>
        <w:sectPr w:rsidR="006620C8" w:rsidRPr="00930B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ТекстовоеПоле2"/>
      <w:r w:rsidRPr="00930BC8">
        <w:rPr>
          <w:b/>
          <w:bCs/>
          <w:sz w:val="28"/>
          <w:szCs w:val="28"/>
        </w:rPr>
        <w:t xml:space="preserve"> </w:t>
      </w:r>
      <w:bookmarkEnd w:id="6"/>
      <w:r w:rsidR="00526EB1" w:rsidRPr="00930BC8">
        <w:rPr>
          <w:b/>
          <w:bCs/>
          <w:sz w:val="28"/>
          <w:szCs w:val="28"/>
        </w:rPr>
        <w:t xml:space="preserve">о проведении Конкурса детского рисунка </w:t>
      </w:r>
      <w:r w:rsidR="00526EB1" w:rsidRPr="00930BC8">
        <w:rPr>
          <w:b/>
          <w:bCs/>
          <w:sz w:val="28"/>
          <w:szCs w:val="28"/>
        </w:rPr>
        <w:br/>
        <w:t>«Быть строителем - здорово!»</w:t>
      </w:r>
    </w:p>
    <w:p w14:paraId="342281D5" w14:textId="11FAAA97" w:rsidR="00526EB1" w:rsidRPr="00930BC8" w:rsidRDefault="00526EB1" w:rsidP="004F7C4E">
      <w:pPr>
        <w:spacing w:before="240"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b/>
          <w:bCs/>
          <w:sz w:val="28"/>
          <w:szCs w:val="28"/>
          <w:lang w:eastAsia="en-US"/>
        </w:rPr>
        <w:lastRenderedPageBreak/>
        <w:t>1.</w:t>
      </w:r>
      <w:r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2ADB8586" w14:textId="5D71B187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1.  Настоящее Положение о проведении конкурса рисунков «Быть строителем - здорово!» (далее - Конкурс) определяет порядок организации и проведения Конкурса, критерии отбора работ, состав участников, порядок награждения победителей и участников. </w:t>
      </w:r>
    </w:p>
    <w:p w14:paraId="4779D6B8" w14:textId="6DB4822C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1.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2. Конкурс рисунков приурочивается к профессиональному празднику 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«День строителя». </w:t>
      </w:r>
    </w:p>
    <w:p w14:paraId="282F2909" w14:textId="40F2D509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3. Организаторами Конкурса являются: </w:t>
      </w:r>
    </w:p>
    <w:p w14:paraId="34461018" w14:textId="7C9FBAFB" w:rsidR="00526EB1" w:rsidRPr="00930BC8" w:rsidRDefault="005205ED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Министерство строительства Сахалинской области; </w:t>
      </w:r>
    </w:p>
    <w:p w14:paraId="7EE429AE" w14:textId="3408E1DB" w:rsidR="00526EB1" w:rsidRPr="00930BC8" w:rsidRDefault="005205ED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526EB1" w:rsidRPr="00930BC8">
        <w:rPr>
          <w:rFonts w:eastAsia="Calibri"/>
          <w:sz w:val="28"/>
          <w:szCs w:val="28"/>
          <w:lang w:eastAsia="en-US"/>
        </w:rPr>
        <w:t>Министерство архитектуры и градостроительства Сахалинской области</w:t>
      </w:r>
      <w:r w:rsidR="004F7C4E" w:rsidRPr="00930BC8">
        <w:rPr>
          <w:rFonts w:eastAsia="Calibri"/>
          <w:sz w:val="28"/>
          <w:szCs w:val="28"/>
          <w:lang w:eastAsia="en-US"/>
        </w:rPr>
        <w:t>;</w:t>
      </w:r>
    </w:p>
    <w:p w14:paraId="6C900E99" w14:textId="6276B420" w:rsidR="00526EB1" w:rsidRPr="00930BC8" w:rsidRDefault="005205ED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Ассоциация «Сахалинстрой»;</w:t>
      </w:r>
    </w:p>
    <w:p w14:paraId="6D8CFCD0" w14:textId="4D116C6B" w:rsidR="00526EB1" w:rsidRPr="00930BC8" w:rsidRDefault="005205ED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 Ассоциация «СпецСтройРеконструкция».</w:t>
      </w:r>
    </w:p>
    <w:p w14:paraId="54CBB3DE" w14:textId="06B6F7A0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1.</w:t>
      </w:r>
      <w:r w:rsidR="00526EB1" w:rsidRPr="00930BC8">
        <w:rPr>
          <w:rFonts w:eastAsia="Calibri"/>
          <w:sz w:val="28"/>
          <w:szCs w:val="28"/>
          <w:lang w:eastAsia="en-US"/>
        </w:rPr>
        <w:t>4. Тема Конкурса «Быть строителем - здорово!»</w:t>
      </w:r>
      <w:r w:rsidR="004F7C4E" w:rsidRPr="00930BC8">
        <w:rPr>
          <w:rFonts w:eastAsia="Calibri"/>
          <w:sz w:val="28"/>
          <w:szCs w:val="28"/>
          <w:lang w:eastAsia="en-US"/>
        </w:rPr>
        <w:t>.</w:t>
      </w:r>
    </w:p>
    <w:p w14:paraId="3A346296" w14:textId="45E2E875" w:rsidR="004F7C4E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1.5. Участие в конкурсе беспла</w:t>
      </w:r>
      <w:r w:rsidR="005E642C" w:rsidRPr="00930BC8">
        <w:rPr>
          <w:rFonts w:eastAsia="Calibri"/>
          <w:sz w:val="28"/>
          <w:szCs w:val="28"/>
          <w:lang w:eastAsia="en-US"/>
        </w:rPr>
        <w:t>т</w:t>
      </w:r>
      <w:r w:rsidRPr="00930BC8">
        <w:rPr>
          <w:rFonts w:eastAsia="Calibri"/>
          <w:sz w:val="28"/>
          <w:szCs w:val="28"/>
          <w:lang w:eastAsia="en-US"/>
        </w:rPr>
        <w:t>ное.</w:t>
      </w:r>
    </w:p>
    <w:p w14:paraId="5064CDA6" w14:textId="20B73599" w:rsidR="004F7C4E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1.6. Участие в Конкурсе автоматически подразумевает ознакомление и полное согласие участников с настоящим Положением.</w:t>
      </w:r>
    </w:p>
    <w:p w14:paraId="25C032AD" w14:textId="6EA7C7F2" w:rsidR="00526EB1" w:rsidRPr="00930BC8" w:rsidRDefault="00526EB1" w:rsidP="004F7C4E">
      <w:pPr>
        <w:spacing w:after="160" w:line="259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2.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Цель проведения </w:t>
      </w:r>
      <w:r w:rsidR="00B87556"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К</w:t>
      </w: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онкурса</w:t>
      </w:r>
    </w:p>
    <w:p w14:paraId="5964E752" w14:textId="537059C6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2.1.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>Популяризация профессий строительной сферы деятельности, познание возможных профессий и специальностей мест работы родителей, отражение восприятия детьми результатов созидательной работы строителей</w:t>
      </w:r>
      <w:r w:rsidR="004F7C4E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36B5C2BB" w14:textId="2944DB33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2.2.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 Привлечение внимания общественности к строительным профессиям</w:t>
      </w:r>
      <w:r w:rsidR="004F7C4E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75FC45B0" w14:textId="1C89F1A3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2.3.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>рофориентация и развитие творческих способностей детей и подростков</w:t>
      </w:r>
      <w:r w:rsidR="004F7C4E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6A0A7542" w14:textId="7758D2A6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2.4.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sz w:val="28"/>
          <w:szCs w:val="28"/>
          <w:lang w:eastAsia="en-US"/>
        </w:rPr>
        <w:t>Р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аскрытие творческой индивидуальности и развитие социальной активности молодого поколения. </w:t>
      </w:r>
    </w:p>
    <w:p w14:paraId="2E415CCA" w14:textId="35AE83BA" w:rsidR="00526EB1" w:rsidRPr="00930BC8" w:rsidRDefault="00B87556" w:rsidP="004F7C4E">
      <w:pPr>
        <w:spacing w:after="160" w:line="259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0BC8">
        <w:rPr>
          <w:rFonts w:eastAsia="Calibri"/>
          <w:b/>
          <w:bCs/>
          <w:sz w:val="28"/>
          <w:szCs w:val="28"/>
          <w:lang w:eastAsia="en-US"/>
        </w:rPr>
        <w:t>3</w:t>
      </w:r>
      <w:r w:rsidR="00526EB1" w:rsidRPr="00930BC8">
        <w:rPr>
          <w:rFonts w:eastAsia="Calibri"/>
          <w:b/>
          <w:bCs/>
          <w:sz w:val="28"/>
          <w:szCs w:val="28"/>
          <w:lang w:eastAsia="en-US"/>
        </w:rPr>
        <w:t>. Участники</w:t>
      </w:r>
      <w:r w:rsidRPr="00930BC8">
        <w:rPr>
          <w:rFonts w:eastAsia="Calibri"/>
          <w:b/>
          <w:bCs/>
          <w:sz w:val="28"/>
          <w:szCs w:val="28"/>
          <w:lang w:eastAsia="en-US"/>
        </w:rPr>
        <w:t xml:space="preserve"> Конкурса</w:t>
      </w:r>
    </w:p>
    <w:p w14:paraId="1C9175DF" w14:textId="77777777" w:rsidR="00526EB1" w:rsidRPr="00930BC8" w:rsidRDefault="00526EB1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 xml:space="preserve"> Дети до 14 лет, проживающие на территории Сахалинской области, в следующих возрастных категориях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(возраст определяется на момент подведения итогов Конкурса): </w:t>
      </w:r>
    </w:p>
    <w:p w14:paraId="1363A03D" w14:textId="77777777" w:rsidR="00526EB1" w:rsidRPr="00930BC8" w:rsidRDefault="00526EB1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а) с 3 до 6 лет; </w:t>
      </w:r>
    </w:p>
    <w:p w14:paraId="70070EC9" w14:textId="77777777" w:rsidR="00526EB1" w:rsidRPr="00930BC8" w:rsidRDefault="00526EB1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б) с 7 до 10 лет; </w:t>
      </w:r>
    </w:p>
    <w:p w14:paraId="59CF31EC" w14:textId="05F8BF50" w:rsidR="00526EB1" w:rsidRPr="00930BC8" w:rsidRDefault="00526EB1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в) с 11 до 14 лет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7CBB2324" w14:textId="0300574F" w:rsidR="00526EB1" w:rsidRPr="00930BC8" w:rsidRDefault="00526EB1" w:rsidP="004F7C4E">
      <w:pPr>
        <w:spacing w:after="160" w:line="259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4. Номинации Конкурса</w:t>
      </w:r>
    </w:p>
    <w:p w14:paraId="3240184F" w14:textId="73428A09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7" w:name="_Hlk74233550"/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4.1.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«Быть строителем - здорово!»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FF16ED5" w14:textId="23CB983A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4.2.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«Город будущего»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4C35BCF1" w14:textId="549BC023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4.3.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«Мои родители – строители!»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bookmarkEnd w:id="7"/>
    <w:p w14:paraId="3948BEE0" w14:textId="2ABCC1AA" w:rsidR="00B87556" w:rsidRPr="00930BC8" w:rsidRDefault="00526EB1" w:rsidP="004F7C4E">
      <w:pPr>
        <w:spacing w:after="160" w:line="259" w:lineRule="auto"/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5. Сроки </w:t>
      </w:r>
      <w:r w:rsidR="005E642C"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и порядок </w:t>
      </w: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приема работ</w:t>
      </w:r>
    </w:p>
    <w:p w14:paraId="449E420B" w14:textId="534113D9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5.1. Прием работ осуществляется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 </w:t>
      </w:r>
      <w:r w:rsidR="005E642C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25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.06.2021</w:t>
      </w:r>
      <w:r w:rsidR="005E642C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по </w:t>
      </w:r>
      <w:r w:rsidR="005E642C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2</w:t>
      </w:r>
      <w:r w:rsidR="00FB0F2F">
        <w:rPr>
          <w:rFonts w:eastAsia="Calibri"/>
          <w:bCs/>
          <w:color w:val="000000" w:themeColor="text1"/>
          <w:sz w:val="28"/>
          <w:szCs w:val="28"/>
          <w:lang w:eastAsia="en-US"/>
        </w:rPr>
        <w:t>3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.07.2021</w:t>
      </w:r>
      <w:r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14:paraId="0ADEBF09" w14:textId="11A61C88" w:rsidR="00FB0F2F" w:rsidRDefault="004F7C4E" w:rsidP="00FB0F2F">
      <w:pPr>
        <w:spacing w:after="16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5.2.</w:t>
      </w:r>
      <w:r w:rsidRPr="00930BC8">
        <w:rPr>
          <w:color w:val="000000" w:themeColor="text1"/>
          <w:sz w:val="28"/>
          <w:szCs w:val="28"/>
        </w:rPr>
        <w:t xml:space="preserve"> </w:t>
      </w:r>
      <w:r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Конкурсные работы направляются через сеть интернет </w:t>
      </w:r>
      <w:r w:rsidR="005E642C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адреса </w:t>
      </w:r>
      <w:r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электронной почт</w:t>
      </w:r>
      <w:r w:rsidR="005E642C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ы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>:</w:t>
      </w:r>
      <w:r w:rsidR="005E642C"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="00FB0F2F" w:rsidRPr="00775383">
          <w:rPr>
            <w:rStyle w:val="ab"/>
            <w:rFonts w:eastAsia="Calibri"/>
            <w:bCs/>
            <w:sz w:val="28"/>
            <w:szCs w:val="28"/>
            <w:lang w:eastAsia="en-US"/>
          </w:rPr>
          <w:t>np@ssros.ru</w:t>
        </w:r>
      </w:hyperlink>
      <w:r w:rsidR="00FB0F2F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14:paraId="7FFFC143" w14:textId="0F9E0493" w:rsidR="00FB0F2F" w:rsidRDefault="00FB0F2F" w:rsidP="00FB0F2F">
      <w:pPr>
        <w:spacing w:after="16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5.3.</w:t>
      </w:r>
      <w:r w:rsidRPr="00FB0F2F">
        <w:t xml:space="preserve"> 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>С 26.07.2021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>по 30.07.2021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>(до 17.00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местного времени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>) на сайте РИА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«Сахалин-Курилы»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(</w:t>
      </w:r>
      <w:hyperlink r:id="rId13" w:history="1">
        <w:r w:rsidRPr="00775383">
          <w:rPr>
            <w:rStyle w:val="ab"/>
            <w:rFonts w:eastAsia="Calibri"/>
            <w:bCs/>
            <w:sz w:val="28"/>
            <w:szCs w:val="28"/>
            <w:lang w:eastAsia="en-US"/>
          </w:rPr>
          <w:t>https://skr.su/</w:t>
        </w:r>
      </w:hyperlink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) 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проводится голосование между работами, набравшими наибольшие количество баллов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по оценке Конкурсной комиссии</w:t>
      </w:r>
      <w:r w:rsidRPr="00FB0F2F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14:paraId="06586755" w14:textId="1E536C87" w:rsidR="00526EB1" w:rsidRPr="00930BC8" w:rsidRDefault="00526EB1" w:rsidP="00FB0F2F">
      <w:pPr>
        <w:spacing w:after="160" w:line="259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6. Критерии оценки</w:t>
      </w:r>
    </w:p>
    <w:p w14:paraId="0880D85C" w14:textId="45817AA6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5.1.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>одержательность и соответствие рисунка теме Конкурса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1F908E7" w14:textId="4148D72C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5.2.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>ригинальные идеи, творческий замысел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9D76AB2" w14:textId="0508BA72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5.3.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Х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>удожественный уровень работы, техника исполнения, композиция, отра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жение.</w:t>
      </w:r>
    </w:p>
    <w:p w14:paraId="38251445" w14:textId="71C1119E" w:rsidR="00526EB1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5.4.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Т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 xml:space="preserve">емы, цветовая гамма, качество исполнения. </w:t>
      </w:r>
    </w:p>
    <w:p w14:paraId="3C2242E2" w14:textId="77777777" w:rsidR="00FB0F2F" w:rsidRPr="00930BC8" w:rsidRDefault="00FB0F2F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1875A3C" w14:textId="7D42B949" w:rsidR="00526EB1" w:rsidRPr="00930BC8" w:rsidRDefault="00B87556" w:rsidP="005E642C">
      <w:pPr>
        <w:spacing w:after="160" w:line="259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lastRenderedPageBreak/>
        <w:t>6</w:t>
      </w:r>
      <w:r w:rsidR="00526EB1" w:rsidRPr="00930B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. Требования к оформлению работ</w:t>
      </w:r>
    </w:p>
    <w:p w14:paraId="409D67FE" w14:textId="21313607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sz w:val="28"/>
          <w:szCs w:val="28"/>
          <w:lang w:eastAsia="en-US"/>
        </w:rPr>
        <w:t>Р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абота </w:t>
      </w:r>
      <w:r w:rsidRPr="00930BC8">
        <w:rPr>
          <w:rFonts w:eastAsia="Calibri"/>
          <w:sz w:val="28"/>
          <w:szCs w:val="28"/>
          <w:lang w:eastAsia="en-US"/>
        </w:rPr>
        <w:t>должна быть выполнена на листе формата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А4 (210x297)</w:t>
      </w:r>
      <w:r w:rsidR="005E642C" w:rsidRPr="00930BC8">
        <w:rPr>
          <w:rFonts w:eastAsia="Calibri"/>
          <w:sz w:val="28"/>
          <w:szCs w:val="28"/>
          <w:lang w:eastAsia="en-US"/>
        </w:rPr>
        <w:t>.</w:t>
      </w:r>
    </w:p>
    <w:p w14:paraId="71AB5DF4" w14:textId="27BA5B3E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6.2. С</w:t>
      </w:r>
      <w:r w:rsidR="00526EB1" w:rsidRPr="00930BC8">
        <w:rPr>
          <w:rFonts w:eastAsia="Calibri"/>
          <w:sz w:val="28"/>
          <w:szCs w:val="28"/>
          <w:lang w:eastAsia="en-US"/>
        </w:rPr>
        <w:t>одержание работы должно отражать тему Конкурса</w:t>
      </w:r>
      <w:r w:rsidR="005E642C" w:rsidRPr="00930BC8">
        <w:rPr>
          <w:rFonts w:eastAsia="Calibri"/>
          <w:sz w:val="28"/>
          <w:szCs w:val="28"/>
          <w:lang w:eastAsia="en-US"/>
        </w:rPr>
        <w:t>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</w:p>
    <w:p w14:paraId="56404769" w14:textId="61D9C3B0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6.3.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="00526EB1" w:rsidRPr="00930BC8">
        <w:rPr>
          <w:rFonts w:eastAsia="Calibri"/>
          <w:color w:val="000000" w:themeColor="text1"/>
          <w:sz w:val="28"/>
          <w:szCs w:val="28"/>
          <w:lang w:eastAsia="en-US"/>
        </w:rPr>
        <w:t>абота выполняется без помощи взрослых (в рисунке не желательно  присутствие «руки взрослого»)</w:t>
      </w:r>
      <w:r w:rsidR="005E642C" w:rsidRPr="00930BC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7B006507" w14:textId="61E5678C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6.4.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sz w:val="28"/>
          <w:szCs w:val="28"/>
          <w:lang w:eastAsia="en-US"/>
        </w:rPr>
        <w:t>Р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абота может быть выполнена в любой технике - карандаш, фломастер, гуашь, акварель, пастель, аппликация и т.д. и подписаны на обороте: </w:t>
      </w:r>
      <w:r w:rsidR="00526EB1" w:rsidRPr="00930BC8">
        <w:rPr>
          <w:rFonts w:eastAsia="Calibri"/>
          <w:i/>
          <w:iCs/>
          <w:sz w:val="28"/>
          <w:szCs w:val="28"/>
          <w:lang w:eastAsia="en-US"/>
        </w:rPr>
        <w:t>фамилия, имя, отчество (при наличии), возраст конкурсанта</w:t>
      </w:r>
      <w:r w:rsidR="005E642C" w:rsidRPr="00930BC8">
        <w:rPr>
          <w:rFonts w:eastAsia="Calibri"/>
          <w:sz w:val="28"/>
          <w:szCs w:val="28"/>
          <w:lang w:eastAsia="en-US"/>
        </w:rPr>
        <w:t>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</w:p>
    <w:p w14:paraId="5930AE3C" w14:textId="12FADAB2" w:rsidR="00526EB1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6.5.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sz w:val="28"/>
          <w:szCs w:val="28"/>
          <w:lang w:eastAsia="en-US"/>
        </w:rPr>
        <w:t>К</w:t>
      </w:r>
      <w:r w:rsidR="00526EB1" w:rsidRPr="00930BC8">
        <w:rPr>
          <w:rFonts w:eastAsia="Calibri"/>
          <w:sz w:val="28"/>
          <w:szCs w:val="28"/>
          <w:lang w:eastAsia="en-US"/>
        </w:rPr>
        <w:t>оличество рисунков, принимаемых к рассмотрению от одного участника - не более трех</w:t>
      </w:r>
      <w:r w:rsidR="005E642C" w:rsidRPr="00930BC8">
        <w:rPr>
          <w:rFonts w:eastAsia="Calibri"/>
          <w:sz w:val="28"/>
          <w:szCs w:val="28"/>
          <w:lang w:eastAsia="en-US"/>
        </w:rPr>
        <w:t>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</w:p>
    <w:p w14:paraId="3B9914D4" w14:textId="3321A637" w:rsidR="00526EB1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6.6. Н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е допускаются работы коллектива авторов, принимаются только индивидуальные работы. </w:t>
      </w:r>
    </w:p>
    <w:p w14:paraId="1636872F" w14:textId="1599E024" w:rsidR="00D05CF6" w:rsidRPr="00930BC8" w:rsidRDefault="00D05CF6" w:rsidP="00D05CF6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6.7. </w:t>
      </w:r>
      <w:r w:rsidRPr="00D05CF6">
        <w:rPr>
          <w:rFonts w:eastAsia="Calibri"/>
          <w:sz w:val="28"/>
          <w:szCs w:val="28"/>
          <w:lang w:eastAsia="en-US"/>
        </w:rPr>
        <w:t xml:space="preserve">К участию в Конкурсе не допускаются рисунки рекламного содержания, а также рисунки ненадлежащего качества. </w:t>
      </w:r>
    </w:p>
    <w:p w14:paraId="2CF2527D" w14:textId="0982E310" w:rsidR="00B87556" w:rsidRPr="00930BC8" w:rsidRDefault="00B8755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6.</w:t>
      </w:r>
      <w:r w:rsidR="00D05CF6">
        <w:rPr>
          <w:rFonts w:eastAsia="Calibri"/>
          <w:sz w:val="28"/>
          <w:szCs w:val="28"/>
          <w:lang w:eastAsia="en-US"/>
        </w:rPr>
        <w:t>8</w:t>
      </w:r>
      <w:r w:rsidRPr="00930BC8">
        <w:rPr>
          <w:rFonts w:eastAsia="Calibri"/>
          <w:sz w:val="28"/>
          <w:szCs w:val="28"/>
          <w:lang w:eastAsia="en-US"/>
        </w:rPr>
        <w:t xml:space="preserve">. К работе прилагается сопроводительная записка установленной формы, в соответствии с приложением к настоящему Положению. </w:t>
      </w:r>
    </w:p>
    <w:p w14:paraId="72B54F82" w14:textId="3CA4A95E" w:rsidR="00526EB1" w:rsidRPr="00930BC8" w:rsidRDefault="004F7C4E" w:rsidP="005E642C">
      <w:pPr>
        <w:spacing w:after="160" w:line="259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0BC8">
        <w:rPr>
          <w:rFonts w:eastAsia="Calibri"/>
          <w:b/>
          <w:bCs/>
          <w:sz w:val="28"/>
          <w:szCs w:val="28"/>
          <w:lang w:eastAsia="en-US"/>
        </w:rPr>
        <w:t>7</w:t>
      </w:r>
      <w:r w:rsidR="00526EB1" w:rsidRPr="00930BC8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B87556" w:rsidRPr="00930BC8">
        <w:rPr>
          <w:rFonts w:eastAsia="Calibri"/>
          <w:b/>
          <w:bCs/>
          <w:sz w:val="28"/>
          <w:szCs w:val="28"/>
          <w:lang w:eastAsia="en-US"/>
        </w:rPr>
        <w:t>О</w:t>
      </w:r>
      <w:r w:rsidR="00526EB1" w:rsidRPr="00930BC8">
        <w:rPr>
          <w:rFonts w:eastAsia="Calibri"/>
          <w:b/>
          <w:bCs/>
          <w:sz w:val="28"/>
          <w:szCs w:val="28"/>
          <w:lang w:eastAsia="en-US"/>
        </w:rPr>
        <w:t>бязанности организаторов Конкурса</w:t>
      </w:r>
    </w:p>
    <w:p w14:paraId="30B812EE" w14:textId="3910193F" w:rsidR="00526EB1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7.1.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sz w:val="28"/>
          <w:szCs w:val="28"/>
          <w:lang w:eastAsia="en-US"/>
        </w:rPr>
        <w:t>Д</w:t>
      </w:r>
      <w:r w:rsidR="00526EB1" w:rsidRPr="00930BC8">
        <w:rPr>
          <w:rFonts w:eastAsia="Calibri"/>
          <w:sz w:val="28"/>
          <w:szCs w:val="28"/>
          <w:lang w:eastAsia="en-US"/>
        </w:rPr>
        <w:t>оведение информации о проведении Конкурса до потенциальных участников, создание равных условий для всех участников Конкурса</w:t>
      </w:r>
      <w:r w:rsidR="005E642C" w:rsidRPr="00930BC8">
        <w:rPr>
          <w:rFonts w:eastAsia="Calibri"/>
          <w:sz w:val="28"/>
          <w:szCs w:val="28"/>
          <w:lang w:eastAsia="en-US"/>
        </w:rPr>
        <w:t>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</w:p>
    <w:p w14:paraId="20BB1319" w14:textId="16C0E67B" w:rsidR="00526EB1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7.2. О</w:t>
      </w:r>
      <w:r w:rsidR="00526EB1" w:rsidRPr="00930BC8">
        <w:rPr>
          <w:rFonts w:eastAsia="Calibri"/>
          <w:sz w:val="28"/>
          <w:szCs w:val="28"/>
          <w:lang w:eastAsia="en-US"/>
        </w:rPr>
        <w:t>беспечение гласности проведения Конкурса</w:t>
      </w:r>
      <w:r w:rsidR="005E642C" w:rsidRPr="00930BC8">
        <w:rPr>
          <w:rFonts w:eastAsia="Calibri"/>
          <w:sz w:val="28"/>
          <w:szCs w:val="28"/>
          <w:lang w:eastAsia="en-US"/>
        </w:rPr>
        <w:t>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</w:p>
    <w:p w14:paraId="43D8695E" w14:textId="6CC41A5D" w:rsidR="00526EB1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7.3.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</w:t>
      </w:r>
      <w:r w:rsidRPr="00930BC8">
        <w:rPr>
          <w:rFonts w:eastAsia="Calibri"/>
          <w:sz w:val="28"/>
          <w:szCs w:val="28"/>
          <w:lang w:eastAsia="en-US"/>
        </w:rPr>
        <w:t>Н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едопущение разглашения сведений о промежуточных и окончательных результатах Конкурса ранее даты официального объявления результатов Конкурса. </w:t>
      </w:r>
    </w:p>
    <w:p w14:paraId="6C21CE2D" w14:textId="0156B555" w:rsidR="00526EB1" w:rsidRPr="00930BC8" w:rsidRDefault="004F7C4E" w:rsidP="005E642C">
      <w:pPr>
        <w:spacing w:after="160" w:line="259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0BC8">
        <w:rPr>
          <w:rFonts w:eastAsia="Calibri"/>
          <w:b/>
          <w:bCs/>
          <w:sz w:val="28"/>
          <w:szCs w:val="28"/>
          <w:lang w:eastAsia="en-US"/>
        </w:rPr>
        <w:t>8.</w:t>
      </w:r>
      <w:r w:rsidR="00526EB1" w:rsidRPr="00930BC8">
        <w:rPr>
          <w:rFonts w:eastAsia="Calibri"/>
          <w:b/>
          <w:bCs/>
          <w:sz w:val="28"/>
          <w:szCs w:val="28"/>
          <w:lang w:eastAsia="en-US"/>
        </w:rPr>
        <w:t xml:space="preserve"> Подведение итогов</w:t>
      </w:r>
    </w:p>
    <w:p w14:paraId="67EF784D" w14:textId="169DED9A" w:rsidR="00526EB1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8.1.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При соблюдении всех условий Конкурса присланные работы, рассматриваются Жюри в соответствии с критериями, указанными в настоящем Положении. </w:t>
      </w:r>
    </w:p>
    <w:p w14:paraId="68E707CC" w14:textId="54DDF420" w:rsidR="00526EB1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8.2.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Состав Жюри указан в приложении № 2 к Приказу Министерства строительства Сахалинской области о проведении Конкурса детских рисунков «Быть строителем - здорово!».</w:t>
      </w:r>
    </w:p>
    <w:p w14:paraId="0223178C" w14:textId="13E4724B" w:rsidR="00526EB1" w:rsidRPr="00930BC8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8.3.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Победители и призеры (2 и 3 места) будут определяться по трем возрастным категориям. В каждой категории - три номинации: «Быть строителем - здорово!»;</w:t>
      </w:r>
      <w:r w:rsidR="005E642C" w:rsidRPr="00930BC8">
        <w:rPr>
          <w:rFonts w:eastAsia="Calibri"/>
          <w:sz w:val="28"/>
          <w:szCs w:val="28"/>
          <w:lang w:eastAsia="en-US"/>
        </w:rPr>
        <w:t xml:space="preserve"> </w:t>
      </w:r>
      <w:r w:rsidR="00526EB1" w:rsidRPr="00930BC8">
        <w:rPr>
          <w:rFonts w:eastAsia="Calibri"/>
          <w:sz w:val="28"/>
          <w:szCs w:val="28"/>
          <w:lang w:eastAsia="en-US"/>
        </w:rPr>
        <w:t>«Город будущего»;</w:t>
      </w:r>
      <w:r w:rsidR="005E642C" w:rsidRPr="00930BC8">
        <w:rPr>
          <w:rFonts w:eastAsia="Calibri"/>
          <w:sz w:val="28"/>
          <w:szCs w:val="28"/>
          <w:lang w:eastAsia="en-US"/>
        </w:rPr>
        <w:t xml:space="preserve"> 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«Мои родители – строители!». </w:t>
      </w:r>
    </w:p>
    <w:p w14:paraId="174B01B2" w14:textId="5941CC72" w:rsidR="00526EB1" w:rsidRDefault="004F7C4E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BC8">
        <w:rPr>
          <w:rFonts w:eastAsia="Calibri"/>
          <w:sz w:val="28"/>
          <w:szCs w:val="28"/>
          <w:lang w:eastAsia="en-US"/>
        </w:rPr>
        <w:t>8.4.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Дата подведения итогов конкурса с </w:t>
      </w:r>
      <w:r w:rsidR="005E642C" w:rsidRPr="00930BC8">
        <w:rPr>
          <w:rFonts w:eastAsia="Calibri"/>
          <w:sz w:val="28"/>
          <w:szCs w:val="28"/>
          <w:lang w:eastAsia="en-US"/>
        </w:rPr>
        <w:t>2</w:t>
      </w:r>
      <w:r w:rsidR="00681172">
        <w:rPr>
          <w:rFonts w:eastAsia="Calibri"/>
          <w:sz w:val="28"/>
          <w:szCs w:val="28"/>
          <w:lang w:eastAsia="en-US"/>
        </w:rPr>
        <w:t>6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.07.2021 по </w:t>
      </w:r>
      <w:r w:rsidR="005E642C" w:rsidRPr="00930BC8">
        <w:rPr>
          <w:rFonts w:eastAsia="Calibri"/>
          <w:sz w:val="28"/>
          <w:szCs w:val="28"/>
          <w:lang w:eastAsia="en-US"/>
        </w:rPr>
        <w:t>30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.07.2021. </w:t>
      </w:r>
    </w:p>
    <w:p w14:paraId="57829422" w14:textId="77777777" w:rsidR="00FB0F2F" w:rsidRPr="00930BC8" w:rsidRDefault="00FB0F2F" w:rsidP="00FB0F2F">
      <w:pPr>
        <w:spacing w:after="160" w:line="259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573B4B4" w14:textId="18EE704F" w:rsidR="00526EB1" w:rsidRPr="00930BC8" w:rsidRDefault="00D05CF6" w:rsidP="005E642C">
      <w:pPr>
        <w:spacing w:after="160" w:line="259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9</w:t>
      </w:r>
      <w:r w:rsidR="004F7C4E" w:rsidRPr="00930BC8">
        <w:rPr>
          <w:rFonts w:eastAsia="Calibri"/>
          <w:b/>
          <w:bCs/>
          <w:sz w:val="28"/>
          <w:szCs w:val="28"/>
          <w:lang w:eastAsia="en-US"/>
        </w:rPr>
        <w:t>. Награды победителям</w:t>
      </w:r>
    </w:p>
    <w:p w14:paraId="52E8476A" w14:textId="7F2639CE" w:rsidR="00526EB1" w:rsidRPr="00930BC8" w:rsidRDefault="00D05CF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4F7C4E" w:rsidRPr="00930BC8">
        <w:rPr>
          <w:rFonts w:eastAsia="Calibri"/>
          <w:sz w:val="28"/>
          <w:szCs w:val="28"/>
          <w:lang w:eastAsia="en-US"/>
        </w:rPr>
        <w:t>.1.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Победители и призеры Конкурса в каждой возрастной категории награждаются д</w:t>
      </w:r>
      <w:r>
        <w:rPr>
          <w:rFonts w:eastAsia="Calibri"/>
          <w:sz w:val="28"/>
          <w:szCs w:val="28"/>
          <w:lang w:eastAsia="en-US"/>
        </w:rPr>
        <w:t>ипломами министерства строительства Сахалинской области.</w:t>
      </w:r>
    </w:p>
    <w:p w14:paraId="3408882C" w14:textId="0AACB1EF" w:rsidR="00526EB1" w:rsidRPr="00930BC8" w:rsidRDefault="00D05CF6" w:rsidP="004F7C4E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4F7C4E" w:rsidRPr="00930BC8">
        <w:rPr>
          <w:rFonts w:eastAsia="Calibri"/>
          <w:sz w:val="28"/>
          <w:szCs w:val="28"/>
          <w:lang w:eastAsia="en-US"/>
        </w:rPr>
        <w:t>.2.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 Церемония награждения пройдет </w:t>
      </w:r>
      <w:r w:rsidR="004F7C4E" w:rsidRPr="00930BC8">
        <w:rPr>
          <w:rFonts w:eastAsia="Calibri"/>
          <w:sz w:val="28"/>
          <w:szCs w:val="28"/>
          <w:lang w:eastAsia="en-US"/>
        </w:rPr>
        <w:t>05.08.2021</w:t>
      </w:r>
      <w:r w:rsidR="005E642C" w:rsidRPr="00930BC8">
        <w:rPr>
          <w:rFonts w:eastAsia="Calibri"/>
          <w:sz w:val="28"/>
          <w:szCs w:val="28"/>
          <w:lang w:eastAsia="en-US"/>
        </w:rPr>
        <w:t xml:space="preserve"> </w:t>
      </w:r>
      <w:r w:rsidR="00526EB1" w:rsidRPr="00930BC8">
        <w:rPr>
          <w:rFonts w:eastAsia="Calibri"/>
          <w:sz w:val="28"/>
          <w:szCs w:val="28"/>
          <w:lang w:eastAsia="en-US"/>
        </w:rPr>
        <w:t xml:space="preserve">на торжественном </w:t>
      </w:r>
      <w:r w:rsidR="004F7C4E" w:rsidRPr="00930BC8">
        <w:rPr>
          <w:rFonts w:eastAsia="Calibri"/>
          <w:sz w:val="28"/>
          <w:szCs w:val="28"/>
          <w:lang w:eastAsia="en-US"/>
        </w:rPr>
        <w:t xml:space="preserve">мероприятии, посвященном 65-летию </w:t>
      </w:r>
      <w:r w:rsidR="00BA58B1">
        <w:rPr>
          <w:rFonts w:eastAsia="Calibri"/>
          <w:sz w:val="28"/>
          <w:szCs w:val="28"/>
          <w:lang w:eastAsia="en-US"/>
        </w:rPr>
        <w:t xml:space="preserve">профессионального праздника </w:t>
      </w:r>
      <w:r w:rsidR="005E642C" w:rsidRPr="00930BC8">
        <w:rPr>
          <w:rFonts w:eastAsia="Calibri"/>
          <w:sz w:val="28"/>
          <w:szCs w:val="28"/>
          <w:lang w:eastAsia="en-US"/>
        </w:rPr>
        <w:t>«</w:t>
      </w:r>
      <w:r w:rsidR="00526EB1" w:rsidRPr="00930BC8">
        <w:rPr>
          <w:rFonts w:eastAsia="Calibri"/>
          <w:sz w:val="28"/>
          <w:szCs w:val="28"/>
          <w:lang w:eastAsia="en-US"/>
        </w:rPr>
        <w:t>Д</w:t>
      </w:r>
      <w:r w:rsidR="00BA58B1">
        <w:rPr>
          <w:rFonts w:eastAsia="Calibri"/>
          <w:sz w:val="28"/>
          <w:szCs w:val="28"/>
          <w:lang w:eastAsia="en-US"/>
        </w:rPr>
        <w:t>ень</w:t>
      </w:r>
      <w:r w:rsidR="004F7C4E" w:rsidRPr="00930BC8">
        <w:rPr>
          <w:rFonts w:eastAsia="Calibri"/>
          <w:sz w:val="28"/>
          <w:szCs w:val="28"/>
          <w:lang w:eastAsia="en-US"/>
        </w:rPr>
        <w:t xml:space="preserve"> строителя</w:t>
      </w:r>
      <w:r w:rsidR="005E642C" w:rsidRPr="00930BC8">
        <w:rPr>
          <w:rFonts w:eastAsia="Calibri"/>
          <w:sz w:val="28"/>
          <w:szCs w:val="28"/>
          <w:lang w:eastAsia="en-US"/>
        </w:rPr>
        <w:t>»</w:t>
      </w:r>
      <w:r w:rsidR="004F7C4E" w:rsidRPr="00930BC8">
        <w:rPr>
          <w:rFonts w:eastAsia="Calibri"/>
          <w:sz w:val="28"/>
          <w:szCs w:val="28"/>
          <w:lang w:eastAsia="en-US"/>
        </w:rPr>
        <w:t>.</w:t>
      </w:r>
    </w:p>
    <w:p w14:paraId="465CD195" w14:textId="1EDC256A" w:rsidR="00526EB1" w:rsidRPr="00930BC8" w:rsidRDefault="00D05CF6" w:rsidP="004F7C4E">
      <w:pPr>
        <w:spacing w:after="160" w:line="259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9</w:t>
      </w:r>
      <w:r w:rsidR="004F7C4E" w:rsidRPr="00930BC8">
        <w:rPr>
          <w:rFonts w:eastAsia="Calibri"/>
          <w:bCs/>
          <w:sz w:val="28"/>
          <w:szCs w:val="28"/>
          <w:lang w:eastAsia="en-US"/>
        </w:rPr>
        <w:t xml:space="preserve">.3. </w:t>
      </w:r>
      <w:r w:rsidR="00526EB1" w:rsidRPr="00930BC8">
        <w:rPr>
          <w:rFonts w:eastAsia="Calibri"/>
          <w:bCs/>
          <w:sz w:val="28"/>
          <w:szCs w:val="28"/>
          <w:lang w:eastAsia="en-US"/>
        </w:rPr>
        <w:t xml:space="preserve"> Призы победителям конкурса и печать дипломов финансируется за счет организаций спонсоров. Перечень спонсоров и их логотипы размещаются на сайте министерства строительства Сахалинской области</w:t>
      </w:r>
      <w:r>
        <w:rPr>
          <w:rFonts w:eastAsia="Calibri"/>
          <w:bCs/>
          <w:sz w:val="28"/>
          <w:szCs w:val="28"/>
          <w:lang w:eastAsia="en-US"/>
        </w:rPr>
        <w:t>, Ассоциации «СпецСтройРеконструкция»</w:t>
      </w:r>
      <w:r w:rsidR="00526EB1" w:rsidRPr="00930BC8">
        <w:rPr>
          <w:rFonts w:eastAsia="Calibri"/>
          <w:bCs/>
          <w:sz w:val="28"/>
          <w:szCs w:val="28"/>
          <w:lang w:eastAsia="en-US"/>
        </w:rPr>
        <w:t xml:space="preserve"> 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 Ассоциации «Сахалинстрой» на страницах Конкурса. </w:t>
      </w:r>
    </w:p>
    <w:p w14:paraId="34FC8F58" w14:textId="1FD62A2E" w:rsidR="004F7C4E" w:rsidRPr="00930BC8" w:rsidRDefault="004F7C4E" w:rsidP="005E642C">
      <w:pPr>
        <w:spacing w:after="160" w:line="259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0BC8">
        <w:rPr>
          <w:rFonts w:eastAsia="Calibri"/>
          <w:b/>
          <w:bCs/>
          <w:sz w:val="28"/>
          <w:szCs w:val="28"/>
          <w:lang w:eastAsia="en-US"/>
        </w:rPr>
        <w:t>11. Использовани</w:t>
      </w:r>
      <w:r w:rsidR="005E642C" w:rsidRPr="00930BC8">
        <w:rPr>
          <w:rFonts w:eastAsia="Calibri"/>
          <w:b/>
          <w:bCs/>
          <w:sz w:val="28"/>
          <w:szCs w:val="28"/>
          <w:lang w:eastAsia="en-US"/>
        </w:rPr>
        <w:t>е работ организаторами Конкурса</w:t>
      </w:r>
    </w:p>
    <w:p w14:paraId="62B7DA91" w14:textId="75263684" w:rsidR="00526EB1" w:rsidRPr="00930BC8" w:rsidRDefault="00D05CF6" w:rsidP="00681172">
      <w:pPr>
        <w:spacing w:after="24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10</w:t>
      </w:r>
      <w:r w:rsidR="004F7C4E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.1.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Работы победителей Конкурса могут в дальнейшем использоваться в некоммерческих целях (репродуцирование работ для нужд и в целях рекламы Конкурса, в методических и информационных изданиях, на наружных рекламных носителях, в полиграфической продукции). </w:t>
      </w:r>
    </w:p>
    <w:p w14:paraId="4248DE7E" w14:textId="0215E579" w:rsidR="00526EB1" w:rsidRPr="00930BC8" w:rsidRDefault="00D05CF6" w:rsidP="004F7C4E">
      <w:pPr>
        <w:spacing w:after="16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10</w:t>
      </w:r>
      <w:r w:rsidR="004F7C4E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.2.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Работы, переданные в Конкурсную комиссию, не возвращаются заявителям и исполнителям работ.</w:t>
      </w:r>
    </w:p>
    <w:p w14:paraId="2F9BEE12" w14:textId="3DC50177" w:rsidR="00D15934" w:rsidRPr="00930BC8" w:rsidRDefault="00D05CF6" w:rsidP="005E642C">
      <w:pPr>
        <w:spacing w:after="16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10</w:t>
      </w:r>
      <w:r w:rsidR="004F7C4E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>.3.</w:t>
      </w:r>
      <w:r w:rsidR="00526EB1" w:rsidRPr="00930BC8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Фотоматериалы работ и награждения победителей будут размещаться на сайтах организаторов и в сети интернет для свободного доступа к ним.</w:t>
      </w:r>
    </w:p>
    <w:p w14:paraId="18F32E5C" w14:textId="77777777" w:rsidR="005E642C" w:rsidRPr="00930BC8" w:rsidRDefault="005E642C" w:rsidP="005E642C">
      <w:pPr>
        <w:spacing w:after="160" w:line="259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  <w:sectPr w:rsidR="005E642C" w:rsidRPr="00930BC8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2F9BEE14" w14:textId="77777777">
        <w:trPr>
          <w:trHeight w:val="113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2F9BEE13" w14:textId="77777777" w:rsidR="00765FB3" w:rsidRDefault="00765FB3" w:rsidP="004F7C4E">
            <w:pPr>
              <w:ind w:firstLine="709"/>
              <w:jc w:val="both"/>
            </w:pPr>
          </w:p>
        </w:tc>
      </w:tr>
    </w:tbl>
    <w:p w14:paraId="5CB54258" w14:textId="077DD857" w:rsidR="00337D5D" w:rsidRDefault="00337D5D" w:rsidP="004F7C4E">
      <w:pPr>
        <w:ind w:firstLine="709"/>
        <w:jc w:val="both"/>
      </w:pPr>
    </w:p>
    <w:p w14:paraId="21628702" w14:textId="77777777" w:rsidR="00337D5D" w:rsidRPr="00337D5D" w:rsidRDefault="00337D5D" w:rsidP="004F7C4E">
      <w:pPr>
        <w:ind w:firstLine="709"/>
        <w:jc w:val="both"/>
      </w:pPr>
    </w:p>
    <w:p w14:paraId="0AB1F19C" w14:textId="77777777" w:rsidR="00337D5D" w:rsidRPr="00337D5D" w:rsidRDefault="00337D5D" w:rsidP="004F7C4E">
      <w:pPr>
        <w:ind w:firstLine="709"/>
        <w:jc w:val="both"/>
      </w:pPr>
    </w:p>
    <w:p w14:paraId="6428333A" w14:textId="7B183EAF" w:rsidR="00930BC8" w:rsidRDefault="00930BC8" w:rsidP="004F7C4E">
      <w:pPr>
        <w:ind w:firstLine="709"/>
        <w:jc w:val="both"/>
      </w:pPr>
      <w:r>
        <w:br w:type="page"/>
      </w:r>
    </w:p>
    <w:p w14:paraId="4223B853" w14:textId="277B701E" w:rsidR="00930BC8" w:rsidRPr="00930BC8" w:rsidRDefault="00930BC8" w:rsidP="00930BC8">
      <w:pPr>
        <w:tabs>
          <w:tab w:val="left" w:pos="2596"/>
        </w:tabs>
        <w:ind w:left="5670"/>
        <w:jc w:val="both"/>
        <w:rPr>
          <w:sz w:val="28"/>
          <w:szCs w:val="28"/>
        </w:rPr>
      </w:pPr>
      <w:r w:rsidRPr="00930BC8">
        <w:rPr>
          <w:sz w:val="28"/>
          <w:szCs w:val="28"/>
        </w:rPr>
        <w:lastRenderedPageBreak/>
        <w:t xml:space="preserve">Приложение </w:t>
      </w:r>
      <w:r w:rsidRPr="00930BC8">
        <w:rPr>
          <w:sz w:val="28"/>
          <w:szCs w:val="28"/>
        </w:rPr>
        <w:tab/>
      </w:r>
      <w:r w:rsidRPr="00930BC8">
        <w:rPr>
          <w:sz w:val="28"/>
          <w:szCs w:val="28"/>
        </w:rPr>
        <w:br/>
        <w:t xml:space="preserve">к Положению о проведении Конкурса детского рисунка </w:t>
      </w:r>
    </w:p>
    <w:p w14:paraId="6C29C04C" w14:textId="6F630E0F" w:rsidR="00337D5D" w:rsidRPr="00930BC8" w:rsidRDefault="00930BC8" w:rsidP="002C3447">
      <w:pPr>
        <w:spacing w:after="240"/>
        <w:ind w:left="5670"/>
        <w:jc w:val="both"/>
        <w:rPr>
          <w:sz w:val="28"/>
          <w:szCs w:val="28"/>
        </w:rPr>
      </w:pPr>
      <w:r w:rsidRPr="00930BC8">
        <w:rPr>
          <w:sz w:val="28"/>
          <w:szCs w:val="28"/>
        </w:rPr>
        <w:t>«Быть строителем - здорово!»</w:t>
      </w:r>
    </w:p>
    <w:p w14:paraId="05F4A3F2" w14:textId="77777777" w:rsidR="00337D5D" w:rsidRPr="00930BC8" w:rsidRDefault="00337D5D" w:rsidP="00930BC8">
      <w:pPr>
        <w:ind w:left="5670"/>
        <w:jc w:val="both"/>
        <w:rPr>
          <w:sz w:val="28"/>
          <w:szCs w:val="28"/>
        </w:rPr>
      </w:pPr>
    </w:p>
    <w:p w14:paraId="26AA079F" w14:textId="116ECCD7" w:rsidR="00337D5D" w:rsidRPr="002C3447" w:rsidRDefault="00930BC8" w:rsidP="002C3447">
      <w:pPr>
        <w:spacing w:before="240" w:after="240"/>
        <w:ind w:left="-142"/>
        <w:jc w:val="center"/>
        <w:rPr>
          <w:b/>
          <w:sz w:val="28"/>
          <w:szCs w:val="28"/>
        </w:rPr>
      </w:pPr>
      <w:r w:rsidRPr="002C3447">
        <w:rPr>
          <w:b/>
          <w:sz w:val="28"/>
          <w:szCs w:val="28"/>
        </w:rPr>
        <w:t>Форма сопроводительной записки к рисункам</w:t>
      </w:r>
    </w:p>
    <w:p w14:paraId="04C97DE1" w14:textId="77777777" w:rsidR="00337D5D" w:rsidRPr="00337D5D" w:rsidRDefault="00337D5D" w:rsidP="004F7C4E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930BC8" w:rsidRPr="00930BC8" w14:paraId="79E547EB" w14:textId="77777777" w:rsidTr="002C3447">
        <w:tc>
          <w:tcPr>
            <w:tcW w:w="675" w:type="dxa"/>
            <w:vAlign w:val="center"/>
          </w:tcPr>
          <w:p w14:paraId="5820F896" w14:textId="03ED6B10" w:rsidR="00930BC8" w:rsidRPr="00930BC8" w:rsidRDefault="00930BC8" w:rsidP="002C3447">
            <w:pPr>
              <w:jc w:val="center"/>
              <w:rPr>
                <w:sz w:val="28"/>
                <w:szCs w:val="28"/>
              </w:rPr>
            </w:pPr>
            <w:r w:rsidRPr="00930BC8">
              <w:rPr>
                <w:sz w:val="28"/>
                <w:szCs w:val="28"/>
              </w:rPr>
              <w:t>№</w:t>
            </w:r>
          </w:p>
          <w:p w14:paraId="5CCCAA3F" w14:textId="4630ECC0" w:rsidR="00930BC8" w:rsidRPr="00930BC8" w:rsidRDefault="00930BC8" w:rsidP="002C3447">
            <w:pPr>
              <w:jc w:val="center"/>
              <w:rPr>
                <w:sz w:val="28"/>
                <w:szCs w:val="28"/>
              </w:rPr>
            </w:pPr>
            <w:r w:rsidRPr="00930BC8">
              <w:rPr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14:paraId="32AC1B1D" w14:textId="1831A5D2" w:rsidR="00930BC8" w:rsidRPr="00930BC8" w:rsidRDefault="00930BC8" w:rsidP="002C3447">
            <w:pPr>
              <w:jc w:val="center"/>
              <w:rPr>
                <w:sz w:val="28"/>
                <w:szCs w:val="28"/>
              </w:rPr>
            </w:pPr>
            <w:r w:rsidRPr="00930BC8">
              <w:rPr>
                <w:sz w:val="28"/>
                <w:szCs w:val="28"/>
              </w:rPr>
              <w:t>Перечень данных</w:t>
            </w:r>
          </w:p>
        </w:tc>
        <w:tc>
          <w:tcPr>
            <w:tcW w:w="4785" w:type="dxa"/>
            <w:vAlign w:val="center"/>
          </w:tcPr>
          <w:p w14:paraId="0F98F46A" w14:textId="0F26D279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Заполняемые данные</w:t>
            </w:r>
          </w:p>
        </w:tc>
      </w:tr>
      <w:tr w:rsidR="00930BC8" w:rsidRPr="00930BC8" w14:paraId="0D2C63F1" w14:textId="77777777" w:rsidTr="002C3447">
        <w:trPr>
          <w:trHeight w:val="681"/>
        </w:trPr>
        <w:tc>
          <w:tcPr>
            <w:tcW w:w="675" w:type="dxa"/>
          </w:tcPr>
          <w:p w14:paraId="6C04F229" w14:textId="0D0F85F4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14CB0F66" w14:textId="462EF31F" w:rsidR="00930BC8" w:rsidRPr="00930BC8" w:rsidRDefault="002C3447" w:rsidP="004F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автора</w:t>
            </w:r>
          </w:p>
        </w:tc>
        <w:tc>
          <w:tcPr>
            <w:tcW w:w="4785" w:type="dxa"/>
          </w:tcPr>
          <w:p w14:paraId="4D1A8350" w14:textId="77777777" w:rsidR="00930BC8" w:rsidRPr="00930BC8" w:rsidRDefault="00930BC8" w:rsidP="004F7C4E">
            <w:pPr>
              <w:jc w:val="both"/>
              <w:rPr>
                <w:sz w:val="28"/>
                <w:szCs w:val="28"/>
              </w:rPr>
            </w:pPr>
          </w:p>
        </w:tc>
      </w:tr>
      <w:tr w:rsidR="00930BC8" w:rsidRPr="00930BC8" w14:paraId="28A21537" w14:textId="77777777" w:rsidTr="002C3447">
        <w:trPr>
          <w:trHeight w:val="677"/>
        </w:trPr>
        <w:tc>
          <w:tcPr>
            <w:tcW w:w="675" w:type="dxa"/>
          </w:tcPr>
          <w:p w14:paraId="7B02B9C9" w14:textId="45BC925E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329E5ECA" w14:textId="221A7F9B" w:rsidR="00930BC8" w:rsidRPr="00930BC8" w:rsidRDefault="002C3447" w:rsidP="004F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(полных лет)</w:t>
            </w:r>
          </w:p>
        </w:tc>
        <w:tc>
          <w:tcPr>
            <w:tcW w:w="4785" w:type="dxa"/>
          </w:tcPr>
          <w:p w14:paraId="00A72E26" w14:textId="77777777" w:rsidR="00930BC8" w:rsidRPr="00930BC8" w:rsidRDefault="00930BC8" w:rsidP="004F7C4E">
            <w:pPr>
              <w:jc w:val="both"/>
              <w:rPr>
                <w:sz w:val="28"/>
                <w:szCs w:val="28"/>
              </w:rPr>
            </w:pPr>
          </w:p>
        </w:tc>
      </w:tr>
      <w:tr w:rsidR="00930BC8" w:rsidRPr="00930BC8" w14:paraId="58FC55BE" w14:textId="77777777" w:rsidTr="002C3447">
        <w:trPr>
          <w:trHeight w:val="729"/>
        </w:trPr>
        <w:tc>
          <w:tcPr>
            <w:tcW w:w="675" w:type="dxa"/>
          </w:tcPr>
          <w:p w14:paraId="6D14954D" w14:textId="702641BC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49B0AAC3" w14:textId="734538A3" w:rsidR="00930BC8" w:rsidRPr="00930BC8" w:rsidRDefault="002C3447" w:rsidP="004F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рисунка</w:t>
            </w:r>
          </w:p>
        </w:tc>
        <w:tc>
          <w:tcPr>
            <w:tcW w:w="4785" w:type="dxa"/>
          </w:tcPr>
          <w:p w14:paraId="1993DFC5" w14:textId="77777777" w:rsidR="00930BC8" w:rsidRPr="00930BC8" w:rsidRDefault="00930BC8" w:rsidP="004F7C4E">
            <w:pPr>
              <w:jc w:val="both"/>
              <w:rPr>
                <w:sz w:val="28"/>
                <w:szCs w:val="28"/>
              </w:rPr>
            </w:pPr>
          </w:p>
        </w:tc>
      </w:tr>
      <w:tr w:rsidR="00930BC8" w:rsidRPr="00930BC8" w14:paraId="32CA503F" w14:textId="77777777" w:rsidTr="002C3447">
        <w:trPr>
          <w:trHeight w:val="824"/>
        </w:trPr>
        <w:tc>
          <w:tcPr>
            <w:tcW w:w="675" w:type="dxa"/>
          </w:tcPr>
          <w:p w14:paraId="6372374F" w14:textId="0FAEF176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2FC0B102" w14:textId="7EFB966C" w:rsidR="00930BC8" w:rsidRPr="00930BC8" w:rsidRDefault="002C3447" w:rsidP="002C3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автора (с почтовым индексом)</w:t>
            </w:r>
          </w:p>
        </w:tc>
        <w:tc>
          <w:tcPr>
            <w:tcW w:w="4785" w:type="dxa"/>
          </w:tcPr>
          <w:p w14:paraId="0E53755E" w14:textId="77777777" w:rsidR="00930BC8" w:rsidRPr="00930BC8" w:rsidRDefault="00930BC8" w:rsidP="004F7C4E">
            <w:pPr>
              <w:jc w:val="both"/>
              <w:rPr>
                <w:sz w:val="28"/>
                <w:szCs w:val="28"/>
              </w:rPr>
            </w:pPr>
          </w:p>
        </w:tc>
      </w:tr>
      <w:tr w:rsidR="00930BC8" w:rsidRPr="00930BC8" w14:paraId="10A0B400" w14:textId="77777777" w:rsidTr="002C3447">
        <w:tc>
          <w:tcPr>
            <w:tcW w:w="675" w:type="dxa"/>
          </w:tcPr>
          <w:p w14:paraId="1675441A" w14:textId="2FA55830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2BC24A4D" w14:textId="2DA869B7" w:rsidR="00930BC8" w:rsidRPr="00930BC8" w:rsidRDefault="002C3447" w:rsidP="002C3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и (или) адрес электронной почты автора (родителей автора) </w:t>
            </w:r>
          </w:p>
        </w:tc>
        <w:tc>
          <w:tcPr>
            <w:tcW w:w="4785" w:type="dxa"/>
          </w:tcPr>
          <w:p w14:paraId="57A92FEE" w14:textId="77777777" w:rsidR="00930BC8" w:rsidRPr="00930BC8" w:rsidRDefault="00930BC8" w:rsidP="004F7C4E">
            <w:pPr>
              <w:jc w:val="both"/>
              <w:rPr>
                <w:sz w:val="28"/>
                <w:szCs w:val="28"/>
              </w:rPr>
            </w:pPr>
          </w:p>
        </w:tc>
      </w:tr>
      <w:tr w:rsidR="00930BC8" w:rsidRPr="00930BC8" w14:paraId="03121447" w14:textId="77777777" w:rsidTr="002C3447">
        <w:tc>
          <w:tcPr>
            <w:tcW w:w="675" w:type="dxa"/>
          </w:tcPr>
          <w:p w14:paraId="0026251E" w14:textId="04E198CC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14:paraId="526A9D74" w14:textId="34825EAA" w:rsidR="00930BC8" w:rsidRPr="00930BC8" w:rsidRDefault="002C3447" w:rsidP="004F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учебного заведения (дошкольного детского учреждения), в котором учится автор</w:t>
            </w:r>
          </w:p>
        </w:tc>
        <w:tc>
          <w:tcPr>
            <w:tcW w:w="4785" w:type="dxa"/>
          </w:tcPr>
          <w:p w14:paraId="5F2755C3" w14:textId="77777777" w:rsidR="00930BC8" w:rsidRPr="00930BC8" w:rsidRDefault="00930BC8" w:rsidP="004F7C4E">
            <w:pPr>
              <w:jc w:val="both"/>
              <w:rPr>
                <w:sz w:val="28"/>
                <w:szCs w:val="28"/>
              </w:rPr>
            </w:pPr>
          </w:p>
        </w:tc>
      </w:tr>
      <w:tr w:rsidR="00930BC8" w:rsidRPr="00930BC8" w14:paraId="3E87AF90" w14:textId="77777777" w:rsidTr="002C3447">
        <w:tc>
          <w:tcPr>
            <w:tcW w:w="675" w:type="dxa"/>
          </w:tcPr>
          <w:p w14:paraId="67A093A0" w14:textId="5854FA3E" w:rsidR="00930BC8" w:rsidRPr="00930BC8" w:rsidRDefault="002C3447" w:rsidP="002C3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49AEC435" w14:textId="65DE250A" w:rsidR="002C3447" w:rsidRPr="002C3447" w:rsidRDefault="002C3447" w:rsidP="002C3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 авторство рисунка и </w:t>
            </w:r>
            <w:r w:rsidRPr="002C3447">
              <w:rPr>
                <w:sz w:val="28"/>
                <w:szCs w:val="28"/>
              </w:rPr>
              <w:t>согл</w:t>
            </w:r>
            <w:r>
              <w:rPr>
                <w:sz w:val="28"/>
                <w:szCs w:val="28"/>
              </w:rPr>
              <w:t xml:space="preserve">ашаюсь с тем, что он может быть опубликован в любых изданиях, показан любым способом на любых </w:t>
            </w:r>
            <w:r w:rsidRPr="002C344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кциях, проводимых, как во время </w:t>
            </w:r>
            <w:r w:rsidRPr="002C3447">
              <w:rPr>
                <w:sz w:val="28"/>
                <w:szCs w:val="28"/>
              </w:rPr>
              <w:t>Конкурса, так и после его</w:t>
            </w:r>
          </w:p>
          <w:p w14:paraId="50A9F653" w14:textId="77777777" w:rsidR="002C3447" w:rsidRPr="002C3447" w:rsidRDefault="002C3447" w:rsidP="002C3447">
            <w:pPr>
              <w:jc w:val="both"/>
              <w:rPr>
                <w:sz w:val="28"/>
                <w:szCs w:val="28"/>
              </w:rPr>
            </w:pPr>
            <w:r w:rsidRPr="002C3447">
              <w:rPr>
                <w:sz w:val="28"/>
                <w:szCs w:val="28"/>
              </w:rPr>
              <w:t>окончания, в разных городах</w:t>
            </w:r>
          </w:p>
          <w:p w14:paraId="164C44EF" w14:textId="28CB8D79" w:rsidR="00930BC8" w:rsidRPr="00930BC8" w:rsidRDefault="002C3447" w:rsidP="002C3447">
            <w:pPr>
              <w:jc w:val="both"/>
              <w:rPr>
                <w:sz w:val="28"/>
                <w:szCs w:val="28"/>
              </w:rPr>
            </w:pPr>
            <w:r w:rsidRPr="002C3447">
              <w:rPr>
                <w:sz w:val="28"/>
                <w:szCs w:val="28"/>
              </w:rPr>
              <w:t>Росс</w:t>
            </w:r>
            <w:r>
              <w:rPr>
                <w:sz w:val="28"/>
                <w:szCs w:val="28"/>
              </w:rPr>
              <w:t xml:space="preserve">ийской Федерации и не претендую </w:t>
            </w:r>
            <w:r w:rsidRPr="002C3447">
              <w:rPr>
                <w:sz w:val="28"/>
                <w:szCs w:val="28"/>
              </w:rPr>
              <w:t>на выплату авторского гонорара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14:paraId="06FD4D35" w14:textId="24E70B7F" w:rsidR="00930BC8" w:rsidRPr="002C3447" w:rsidRDefault="002C3447" w:rsidP="002C3447">
            <w:pPr>
              <w:jc w:val="both"/>
              <w:rPr>
                <w:i/>
                <w:sz w:val="28"/>
                <w:szCs w:val="28"/>
              </w:rPr>
            </w:pPr>
            <w:r w:rsidRPr="002C3447">
              <w:rPr>
                <w:i/>
                <w:sz w:val="28"/>
                <w:szCs w:val="28"/>
              </w:rPr>
              <w:t>Подпись одного из родителей (с указанием родства, фамилии, имени и отчества) или воспитателя детского сада, учителя школы, где автор подготовил рисунок</w:t>
            </w:r>
          </w:p>
        </w:tc>
      </w:tr>
    </w:tbl>
    <w:p w14:paraId="267B0634" w14:textId="77777777" w:rsidR="00337D5D" w:rsidRPr="00337D5D" w:rsidRDefault="00337D5D" w:rsidP="004F7C4E">
      <w:pPr>
        <w:ind w:firstLine="709"/>
        <w:jc w:val="both"/>
      </w:pPr>
    </w:p>
    <w:p w14:paraId="04F7EDC4" w14:textId="77777777" w:rsidR="00337D5D" w:rsidRPr="00337D5D" w:rsidRDefault="00337D5D" w:rsidP="004F7C4E">
      <w:pPr>
        <w:ind w:firstLine="709"/>
        <w:jc w:val="both"/>
      </w:pPr>
    </w:p>
    <w:p w14:paraId="7C3BFE30" w14:textId="77777777" w:rsidR="00337D5D" w:rsidRPr="00337D5D" w:rsidRDefault="00337D5D" w:rsidP="004F7C4E">
      <w:pPr>
        <w:ind w:firstLine="709"/>
        <w:jc w:val="both"/>
      </w:pPr>
    </w:p>
    <w:p w14:paraId="49E2CEFF" w14:textId="77777777" w:rsidR="00337D5D" w:rsidRPr="00337D5D" w:rsidRDefault="00337D5D" w:rsidP="004F7C4E">
      <w:pPr>
        <w:ind w:firstLine="709"/>
        <w:jc w:val="both"/>
      </w:pPr>
    </w:p>
    <w:p w14:paraId="01E133F6" w14:textId="1D2BDDDD" w:rsidR="00337D5D" w:rsidRDefault="00337D5D" w:rsidP="004F7C4E">
      <w:pPr>
        <w:ind w:firstLine="709"/>
        <w:jc w:val="both"/>
      </w:pPr>
    </w:p>
    <w:p w14:paraId="36EB16DE" w14:textId="77777777" w:rsidR="00765FB3" w:rsidRPr="00337D5D" w:rsidRDefault="00765FB3" w:rsidP="004F7C4E">
      <w:pPr>
        <w:ind w:firstLine="709"/>
        <w:jc w:val="both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3.08-42-р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248FE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C3447"/>
    <w:rsid w:val="003248FE"/>
    <w:rsid w:val="00333F0B"/>
    <w:rsid w:val="00337D5D"/>
    <w:rsid w:val="003911E3"/>
    <w:rsid w:val="003C3E4D"/>
    <w:rsid w:val="00435DAE"/>
    <w:rsid w:val="00453A25"/>
    <w:rsid w:val="004E5AE2"/>
    <w:rsid w:val="004F7C4E"/>
    <w:rsid w:val="00502266"/>
    <w:rsid w:val="005205ED"/>
    <w:rsid w:val="00526EB1"/>
    <w:rsid w:val="005300B2"/>
    <w:rsid w:val="00566BB5"/>
    <w:rsid w:val="005D37AF"/>
    <w:rsid w:val="005E46FF"/>
    <w:rsid w:val="005E642C"/>
    <w:rsid w:val="0065455C"/>
    <w:rsid w:val="006620C8"/>
    <w:rsid w:val="00664033"/>
    <w:rsid w:val="00666B26"/>
    <w:rsid w:val="00677B2C"/>
    <w:rsid w:val="00681172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0BC8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87556"/>
    <w:rsid w:val="00BA58B1"/>
    <w:rsid w:val="00BD30A3"/>
    <w:rsid w:val="00C13EBE"/>
    <w:rsid w:val="00C41956"/>
    <w:rsid w:val="00C8203B"/>
    <w:rsid w:val="00C86C57"/>
    <w:rsid w:val="00C923A6"/>
    <w:rsid w:val="00CA3502"/>
    <w:rsid w:val="00CD0931"/>
    <w:rsid w:val="00D05CF6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  <w:rsid w:val="00F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E64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E6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r.s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p@ssros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9B80AB6B5B45DA9BED4161B4CEF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3D11B-33A4-4E80-B3AC-DB0026BE80BA}"/>
      </w:docPartPr>
      <w:docPartBody>
        <w:p w14:paraId="016DDC3F" w14:textId="77777777" w:rsidR="00B24CDF" w:rsidRDefault="00A3464D" w:rsidP="00A3464D">
          <w:pPr>
            <w:pStyle w:val="5D9B80AB6B5B45DA9BED4161B4CEF9C8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D"/>
    <w:rsid w:val="00A3464D"/>
    <w:rsid w:val="00B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DDC3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dcmitype/"/>
    <ds:schemaRef ds:uri="http://schemas.openxmlformats.org/package/2006/metadata/core-properties"/>
    <ds:schemaRef ds:uri="http://www.w3.org/XML/1998/namespace"/>
    <ds:schemaRef ds:uri="00ae519a-a787-4cb6-a9f3-e0d2ce624f96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7192FFF-C2B2-4F10-B7A4-C791C93B1729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Лузина Наталья Анатольевна</cp:lastModifiedBy>
  <cp:revision>16</cp:revision>
  <cp:lastPrinted>2008-03-14T00:47:00Z</cp:lastPrinted>
  <dcterms:created xsi:type="dcterms:W3CDTF">2016-04-18T22:59:00Z</dcterms:created>
  <dcterms:modified xsi:type="dcterms:W3CDTF">2021-06-24T08:10:00Z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